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360" w:lineRule="auto"/>
        <w:jc w:val="center"/>
        <w:outlineLvl w:val="0"/>
        <w:rPr>
          <w:rFonts w:cs="宋体" w:asciiTheme="minorEastAsia" w:hAnsiTheme="minorEastAsia"/>
          <w:b/>
          <w:kern w:val="44"/>
          <w:sz w:val="44"/>
          <w:szCs w:val="44"/>
        </w:rPr>
      </w:pPr>
      <w:bookmarkStart w:id="0" w:name="_Toc358883241"/>
      <w:r>
        <w:rPr>
          <w:rFonts w:hint="eastAsia" w:cs="宋体" w:asciiTheme="minorEastAsia" w:hAnsiTheme="minorEastAsia"/>
          <w:b/>
          <w:kern w:val="44"/>
          <w:sz w:val="44"/>
          <w:szCs w:val="44"/>
        </w:rPr>
        <w:t>工程造价咨询服务平台</w:t>
      </w:r>
      <w:bookmarkStart w:id="5" w:name="_GoBack"/>
      <w:bookmarkEnd w:id="5"/>
      <w:r>
        <w:rPr>
          <w:rFonts w:cs="宋体" w:asciiTheme="minorEastAsia" w:hAnsiTheme="minorEastAsia"/>
          <w:b/>
          <w:kern w:val="44"/>
          <w:sz w:val="44"/>
          <w:szCs w:val="44"/>
        </w:rPr>
        <w:t>询价采购</w:t>
      </w:r>
      <w:r>
        <w:rPr>
          <w:rFonts w:hint="eastAsia" w:cs="宋体" w:asciiTheme="minorEastAsia" w:hAnsiTheme="minorEastAsia"/>
          <w:b/>
          <w:kern w:val="44"/>
          <w:sz w:val="44"/>
          <w:szCs w:val="44"/>
        </w:rPr>
        <w:t>邀请</w:t>
      </w:r>
      <w:bookmarkEnd w:id="0"/>
      <w:r>
        <w:rPr>
          <w:rFonts w:hint="eastAsia" w:cs="宋体" w:asciiTheme="minorEastAsia" w:hAnsiTheme="minorEastAsia"/>
          <w:b/>
          <w:kern w:val="44"/>
          <w:sz w:val="44"/>
          <w:szCs w:val="44"/>
        </w:rPr>
        <w:t>函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322589674"/>
      <w:r>
        <w:rPr>
          <w:rFonts w:hint="eastAsia" w:ascii="仿宋_GB2312" w:hAnsi="仿宋_GB2312" w:eastAsia="仿宋_GB2312" w:cs="仿宋_GB2312"/>
          <w:sz w:val="32"/>
          <w:szCs w:val="32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铁道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基建处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就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工程造价咨询服务平台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项目进行询价采购，兹邀请符合本次</w:t>
      </w:r>
      <w:r>
        <w:rPr>
          <w:rFonts w:hint="eastAsia" w:ascii="仿宋_GB2312" w:hAnsi="仿宋_GB2312" w:eastAsia="仿宋_GB2312" w:cs="仿宋_GB2312"/>
          <w:color w:val="111111"/>
          <w:sz w:val="32"/>
          <w:szCs w:val="32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要求的单位参加投标。</w:t>
      </w:r>
      <w:bookmarkStart w:id="2" w:name="_Toc322589671"/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招标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编号</w:t>
      </w:r>
    </w:p>
    <w:p>
      <w:pPr>
        <w:ind w:firstLine="640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JJC-2023-01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ind w:firstLine="643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项目概况与招标范围</w:t>
      </w:r>
      <w:bookmarkEnd w:id="1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322589677"/>
      <w:bookmarkStart w:id="4" w:name="_Toc32258967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采购范围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对四川铁道职业学院工程造价咨询服务平台进行采购。服务内容主要包括学校工程建设项目中土建、安装、装饰、市政、园林等方面的材料市场价格信息。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学校自筹。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供应商的资格要求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具备独立法人资格和满足工作要求的营业执照。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证明材料：营业执照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商务条件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投标总价要求：低于人民币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19980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合同价款承包方式：固定总价合同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投标保证金：无。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付款条件: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签订合同后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30天内一次性付清。②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工程造价咨询服务平台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单位需提供符合税务要求的合规合法发票。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投标文件要求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电子文档1份，电子文档为盖章后的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报价报价单（格式自拟）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以电子扫描件（加盖公章）形式发送至指定邮箱。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3.6报价单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递交地点及截止时间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510478915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@qq.com；截止时间：202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4月19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日9时30分(北京时间)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根据符合采购需求、质量和服务相等且报价最低的原则确定供应商。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如报价相同，按照提供服务的质量进行综合评定。服务质量主要指账号数、商家信息量、人工服务次数等。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公告发布媒介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基建处子网页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采购人：四川铁道职业学院    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联系电话：028-68939920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地址：四川省成都市郫都区安德街道彭温路399号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3"/>
    <w:bookmarkEnd w:id="4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yxwC0QAAAAIBAAAPAAAAAAAAAAEAIAAAACIAAABkcnMvZG93&#10;bnJldi54bWxQSwECFAAUAAAACACHTuJA2ILGCg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OTYzZDE1ZjIyM2JjY2EyYWJjOTIxN2E2ZTczY2YifQ=="/>
  </w:docVars>
  <w:rsids>
    <w:rsidRoot w:val="00632823"/>
    <w:rsid w:val="00062644"/>
    <w:rsid w:val="000F01E5"/>
    <w:rsid w:val="001070C0"/>
    <w:rsid w:val="00115B50"/>
    <w:rsid w:val="00161FF1"/>
    <w:rsid w:val="00180A50"/>
    <w:rsid w:val="00194E0E"/>
    <w:rsid w:val="001A1F3F"/>
    <w:rsid w:val="001E113F"/>
    <w:rsid w:val="00204042"/>
    <w:rsid w:val="0025582E"/>
    <w:rsid w:val="0028732F"/>
    <w:rsid w:val="00292E52"/>
    <w:rsid w:val="00293368"/>
    <w:rsid w:val="00343ED8"/>
    <w:rsid w:val="00354594"/>
    <w:rsid w:val="00367577"/>
    <w:rsid w:val="0037654B"/>
    <w:rsid w:val="00420CFE"/>
    <w:rsid w:val="00426326"/>
    <w:rsid w:val="004470DE"/>
    <w:rsid w:val="00450C3C"/>
    <w:rsid w:val="0047647F"/>
    <w:rsid w:val="004863F5"/>
    <w:rsid w:val="004952A3"/>
    <w:rsid w:val="00497249"/>
    <w:rsid w:val="004A1897"/>
    <w:rsid w:val="0050008B"/>
    <w:rsid w:val="005131F1"/>
    <w:rsid w:val="0053761D"/>
    <w:rsid w:val="005449F2"/>
    <w:rsid w:val="00564B9F"/>
    <w:rsid w:val="0059779D"/>
    <w:rsid w:val="00616738"/>
    <w:rsid w:val="00632823"/>
    <w:rsid w:val="00645B73"/>
    <w:rsid w:val="0065499F"/>
    <w:rsid w:val="006F463F"/>
    <w:rsid w:val="00736C4F"/>
    <w:rsid w:val="00787632"/>
    <w:rsid w:val="0079411A"/>
    <w:rsid w:val="0080272B"/>
    <w:rsid w:val="008A1938"/>
    <w:rsid w:val="008B123E"/>
    <w:rsid w:val="008C1F52"/>
    <w:rsid w:val="008E227F"/>
    <w:rsid w:val="008E648C"/>
    <w:rsid w:val="00906083"/>
    <w:rsid w:val="0099155D"/>
    <w:rsid w:val="009D09F3"/>
    <w:rsid w:val="009E4583"/>
    <w:rsid w:val="00A157D1"/>
    <w:rsid w:val="00A65B98"/>
    <w:rsid w:val="00AC4114"/>
    <w:rsid w:val="00B0079C"/>
    <w:rsid w:val="00B075D6"/>
    <w:rsid w:val="00BD2C5E"/>
    <w:rsid w:val="00C70883"/>
    <w:rsid w:val="00CE08DE"/>
    <w:rsid w:val="00D916BC"/>
    <w:rsid w:val="00DE4ADB"/>
    <w:rsid w:val="00DF5D6A"/>
    <w:rsid w:val="00DF5D7C"/>
    <w:rsid w:val="00E20FDC"/>
    <w:rsid w:val="00E33831"/>
    <w:rsid w:val="00F068FB"/>
    <w:rsid w:val="00F475C4"/>
    <w:rsid w:val="00F909EB"/>
    <w:rsid w:val="00FC1FE4"/>
    <w:rsid w:val="00FC5C5A"/>
    <w:rsid w:val="08185BA9"/>
    <w:rsid w:val="09434CDD"/>
    <w:rsid w:val="09DB3168"/>
    <w:rsid w:val="24997A50"/>
    <w:rsid w:val="2ABE0F7D"/>
    <w:rsid w:val="2EAD4823"/>
    <w:rsid w:val="2EFC1307"/>
    <w:rsid w:val="385E1C5D"/>
    <w:rsid w:val="39677CC5"/>
    <w:rsid w:val="46F30DEA"/>
    <w:rsid w:val="58584F50"/>
    <w:rsid w:val="6A3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558</Words>
  <Characters>630</Characters>
  <Lines>6</Lines>
  <Paragraphs>1</Paragraphs>
  <TotalTime>11</TotalTime>
  <ScaleCrop>false</ScaleCrop>
  <LinksUpToDate>false</LinksUpToDate>
  <CharactersWithSpaces>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2021-03-12T03:12:00Z</dcterms:created>
  <dc:creator>微软用户</dc:creator>
  <cp:lastModifiedBy>马麟</cp:lastModifiedBy>
  <dcterms:modified xsi:type="dcterms:W3CDTF">2023-04-14T01:22:55Z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5AB1C57509F846D1B0D785E6269C110E_13</vt:lpwstr>
  </property>
</Properties>
</file>